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6C78" w14:textId="77777777" w:rsidR="00A71E71" w:rsidRPr="00833F66" w:rsidRDefault="00A71E71" w:rsidP="00A71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5881" w:dyaOrig="6201" w14:anchorId="74CF4F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42295393" r:id="rId8"/>
        </w:object>
      </w:r>
    </w:p>
    <w:p w14:paraId="471D1C86" w14:textId="450CF46D" w:rsidR="00A71E71" w:rsidRPr="00833F66" w:rsidRDefault="00B64503" w:rsidP="00B645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14:paraId="42DC0DDB" w14:textId="15DD05E1" w:rsidR="00A71E71" w:rsidRDefault="00A71E71" w:rsidP="00A71E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3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ТЕРРИТОРИАЛЬНАЯ ИЗБИРАТЕЛЬНАЯ КОМИССИЯ № </w:t>
      </w:r>
      <w:r w:rsidR="00B645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46</w:t>
      </w:r>
    </w:p>
    <w:p w14:paraId="0F0C67D9" w14:textId="77777777" w:rsidR="00A71E71" w:rsidRPr="00833F66" w:rsidRDefault="00A71E71" w:rsidP="00A71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9F8A8C6" w14:textId="77777777" w:rsidR="00A71E71" w:rsidRPr="00833F66" w:rsidRDefault="00A71E71" w:rsidP="00A71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833F66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036FB5EF" w14:textId="77777777" w:rsidR="00A71E71" w:rsidRPr="00833F66" w:rsidRDefault="00A71E71" w:rsidP="00A71E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8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742"/>
      </w:tblGrid>
      <w:tr w:rsidR="00A71E71" w:rsidRPr="00833F66" w14:paraId="44571D2F" w14:textId="77777777" w:rsidTr="00F55D95">
        <w:trPr>
          <w:trHeight w:val="139"/>
        </w:trPr>
        <w:tc>
          <w:tcPr>
            <w:tcW w:w="3436" w:type="dxa"/>
          </w:tcPr>
          <w:p w14:paraId="6FA34AEB" w14:textId="52504E0C" w:rsidR="00A71E71" w:rsidRPr="00B64503" w:rsidRDefault="00B64503" w:rsidP="00B64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6450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06.04.2023г.</w:t>
            </w:r>
          </w:p>
        </w:tc>
        <w:tc>
          <w:tcPr>
            <w:tcW w:w="3107" w:type="dxa"/>
          </w:tcPr>
          <w:p w14:paraId="667E02F1" w14:textId="77777777" w:rsidR="00A71E71" w:rsidRPr="00B64503" w:rsidRDefault="00A71E71" w:rsidP="00B64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742" w:type="dxa"/>
          </w:tcPr>
          <w:p w14:paraId="0B43D536" w14:textId="2DAC2091" w:rsidR="00A71E71" w:rsidRPr="00B64503" w:rsidRDefault="00A71E71" w:rsidP="00B64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6450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№</w:t>
            </w:r>
            <w:r w:rsidR="00B6450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="00B64503" w:rsidRPr="00B6450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47-2</w:t>
            </w:r>
          </w:p>
        </w:tc>
      </w:tr>
    </w:tbl>
    <w:p w14:paraId="5D076020" w14:textId="77777777" w:rsidR="00A71E71" w:rsidRPr="00833F66" w:rsidRDefault="00A71E71" w:rsidP="00A71E7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</w:pPr>
      <w:r w:rsidRPr="00833F66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              </w:t>
      </w:r>
    </w:p>
    <w:p w14:paraId="7EFF9379" w14:textId="77777777" w:rsidR="00A71E71" w:rsidRPr="00833F66" w:rsidRDefault="00A71E71" w:rsidP="00A71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</w:t>
      </w:r>
      <w:r w:rsidRPr="00833F66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462B41CA" w14:textId="77777777" w:rsidR="00A71E71" w:rsidRDefault="00A71E71" w:rsidP="00A71E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416998" w14:textId="77777777" w:rsidR="004B6E07" w:rsidRDefault="00A71E71" w:rsidP="00144A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1E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</w:t>
      </w:r>
      <w:bookmarkStart w:id="0" w:name="_Hlk130890130"/>
      <w:r w:rsidR="005219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определении </w:t>
      </w:r>
      <w:r w:rsidR="0052196F" w:rsidRPr="00482E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уполномоченного лица</w:t>
      </w:r>
      <w:r w:rsidR="005219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направление материалов</w:t>
      </w:r>
      <w:r w:rsidR="00297B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44A3B" w:rsidRPr="00144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Территориальной избирательной комиссии № </w:t>
      </w:r>
      <w:r w:rsidR="00C64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46</w:t>
      </w:r>
      <w:r w:rsidR="00297B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144A3B" w:rsidRPr="00144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связанных с распространением в информационно-телекоммуникационных сетях, </w:t>
      </w:r>
    </w:p>
    <w:p w14:paraId="30449FE2" w14:textId="77777777" w:rsidR="004B6E07" w:rsidRDefault="00144A3B" w:rsidP="00144A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4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том числе в сети «Интернет», агитационных материалов, изготовленных </w:t>
      </w:r>
    </w:p>
    <w:p w14:paraId="177B108D" w14:textId="77777777" w:rsidR="004B6E07" w:rsidRDefault="00144A3B" w:rsidP="00144A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4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(или) распространяемых с нарушением требований законодательства Российской Федерации о выборах и референдумах, информации, распространяемой с нарушением законодательства Российской Федерации </w:t>
      </w:r>
    </w:p>
    <w:p w14:paraId="2516C6F2" w14:textId="53B66630" w:rsidR="00A71E71" w:rsidRPr="00A71E71" w:rsidRDefault="00144A3B" w:rsidP="00144A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4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выборах и референдумах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297B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Санкт-Петербургскую избирательную комиссию</w:t>
      </w:r>
    </w:p>
    <w:bookmarkEnd w:id="0"/>
    <w:p w14:paraId="75DAE589" w14:textId="77777777" w:rsidR="00A71E71" w:rsidRPr="00A71E71" w:rsidRDefault="00A71E71" w:rsidP="00A71E7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A4BEBD" w14:textId="3B0DD068" w:rsidR="00A71E71" w:rsidRPr="00A71E71" w:rsidRDefault="00A71E71" w:rsidP="00A71E7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297B73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пунктом 11.1 статьи 23</w:t>
      </w:r>
      <w:r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12.06.2002</w:t>
      </w:r>
      <w:r w:rsidR="00C64BA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67-ФЗ «Об основных гарантиях избирательных прав и права на участие </w:t>
      </w:r>
      <w:r w:rsid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референдуме граждан Российской Федерации», </w:t>
      </w:r>
      <w:r w:rsidR="00297B7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1.3 Порядка обращения избирательных комиссий с представлением о пресечении распространения</w:t>
      </w:r>
      <w:r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97B73" w:rsidRPr="00297B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информационно-телекоммуникационных сетях, в том числе в сети  «Интернет» агитационных материалов, информации, нарушающих законодательство Российской Федерации о выборах и референдумах</w:t>
      </w:r>
      <w:r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</w:t>
      </w:r>
      <w:r w:rsidR="0076533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Центральной избирательной комиссии Российской Федерации от </w:t>
      </w:r>
      <w:r w:rsidR="00765331">
        <w:rPr>
          <w:rFonts w:ascii="Times New Roman" w:eastAsia="Times New Roman" w:hAnsi="Times New Roman" w:cs="Times New Roman"/>
          <w:sz w:val="28"/>
          <w:szCs w:val="28"/>
          <w:lang w:eastAsia="ru-RU"/>
        </w:rPr>
        <w:t>16.06.2021</w:t>
      </w:r>
      <w:r w:rsidR="00C64BA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765331">
        <w:rPr>
          <w:rFonts w:ascii="Times New Roman" w:eastAsia="Times New Roman" w:hAnsi="Times New Roman" w:cs="Times New Roman"/>
          <w:sz w:val="28"/>
          <w:szCs w:val="28"/>
          <w:lang w:eastAsia="ru-RU"/>
        </w:rPr>
        <w:t>10/84-8</w:t>
      </w:r>
      <w:r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53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76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Санкт-Петербургской избирательной </w:t>
      </w:r>
      <w:r w:rsid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от 28.04.2022</w:t>
      </w:r>
      <w:r w:rsidR="00C64BA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312-5 </w:t>
      </w:r>
      <w:r w:rsidR="00765331" w:rsidRPr="0076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мерах, направленных на обеспечение исполнения территориальными избирательными комиссиями в Санкт-Петербурге полномочий по подготовке </w:t>
      </w:r>
      <w:r w:rsid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5331" w:rsidRPr="0076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проведению выборов в органы местного самоуправления, местного референдума» </w:t>
      </w:r>
      <w:r w:rsidR="00144A3B" w:rsidRP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</w:t>
      </w:r>
      <w:r w:rsid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144A3B" w:rsidRP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144A3B" w:rsidRP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44A3B" w:rsidRP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64BAD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144A3B" w:rsidRP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ТИК № </w:t>
      </w:r>
      <w:r w:rsidR="004B6E07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144A3B" w:rsidRP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144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A71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144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A71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144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A71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144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A71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144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A71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64F4987" w14:textId="7B4AF7AC" w:rsidR="001A44FE" w:rsidRDefault="00A71E71" w:rsidP="00144A3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1A44F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A44FE" w:rsidRPr="001A44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</w:t>
      </w:r>
      <w:r w:rsidR="001A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</w:t>
      </w:r>
      <w:r w:rsidR="00C64BA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Бобкова Бориса Юрьевича председателя Территориальной</w:t>
      </w:r>
      <w:r w:rsidR="004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4BA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 № 46</w:t>
      </w:r>
      <w:r w:rsid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4FE" w:rsidRPr="001A44F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</w:t>
      </w:r>
      <w:r w:rsidR="001A44FE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1A44FE" w:rsidRPr="001A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1A44F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A44FE" w:rsidRPr="001A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144A3B" w:rsidRP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и </w:t>
      </w:r>
      <w:r w:rsidR="001A44FE" w:rsidRPr="001A44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материалов ТИК №</w:t>
      </w:r>
      <w:r w:rsidR="00A70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E38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1A44FE" w:rsidRPr="001A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44A3B" w:rsidRP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распространением в информационно-</w:t>
      </w:r>
      <w:r w:rsidR="00144A3B" w:rsidRP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телекоммуникационных сетях, в том числе в сети «Интернет», агитационных материалов, изготовленных и (или) распространяемых с нарушением требований законодательства Российской Федерации о выборах и референдумах, информации, распространяемой с нарушением законодательства Российской Федерации о выборах и референдумах, при проведении выборов в органы местного самоуправления внутригородск</w:t>
      </w:r>
      <w:r w:rsidR="005946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44A3B" w:rsidRP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5946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44A3B" w:rsidRP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5946A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44A3B" w:rsidRP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Санкт-Петербурга</w:t>
      </w:r>
      <w:r w:rsid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Константиновское, муниципальный округ Сосновая Поляна</w:t>
      </w:r>
      <w:r w:rsid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4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местных референдумов</w:t>
      </w:r>
      <w:r w:rsidR="004B6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1A44FE" w:rsidRPr="001A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Санкт-Петербургскую избирательную комиссию</w:t>
      </w:r>
      <w:r w:rsidR="00144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AD3EC0" w14:textId="16307807" w:rsidR="00A71E71" w:rsidRPr="00A71E71" w:rsidRDefault="001A44FE" w:rsidP="00A71E7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1E71"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Разместить настоящее решение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ТИК №</w:t>
      </w:r>
      <w:r w:rsidR="00A70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E38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A71E71"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информационно-телекоммуникационной сети «Интернет».</w:t>
      </w:r>
    </w:p>
    <w:p w14:paraId="5B4D32DA" w14:textId="27298364" w:rsidR="00A71E71" w:rsidRPr="00A71E71" w:rsidRDefault="001A44FE" w:rsidP="00A71E7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1E71" w:rsidRPr="00A7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Направить копию настоящего решения в Санкт-Петербургскую избирательную комиссию. </w:t>
      </w:r>
    </w:p>
    <w:p w14:paraId="3BA4ACA3" w14:textId="1CDBFBED" w:rsidR="00A71E71" w:rsidRPr="00A71E71" w:rsidRDefault="001A44FE" w:rsidP="00A71E71">
      <w:pPr>
        <w:keepNext/>
        <w:spacing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4</w:t>
      </w:r>
      <w:r w:rsidR="00A71E71" w:rsidRPr="00A71E71">
        <w:rPr>
          <w:rFonts w:ascii="Times New Roman" w:eastAsia="Calibri" w:hAnsi="Times New Roman" w:cs="Times New Roman"/>
          <w:sz w:val="28"/>
          <w:szCs w:val="24"/>
        </w:rPr>
        <w:t>. Контроль за исполнением настоящего решения возложить на председателя Территориальной избирательной комиссии №</w:t>
      </w:r>
      <w:r w:rsidR="00482E38">
        <w:rPr>
          <w:rFonts w:ascii="Times New Roman" w:eastAsia="Calibri" w:hAnsi="Times New Roman" w:cs="Times New Roman"/>
          <w:sz w:val="28"/>
          <w:szCs w:val="24"/>
        </w:rPr>
        <w:t xml:space="preserve"> 46</w:t>
      </w:r>
      <w:r w:rsidR="00A71E71" w:rsidRPr="00A71E7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482E38">
        <w:rPr>
          <w:rFonts w:ascii="Times New Roman" w:eastAsia="Calibri" w:hAnsi="Times New Roman" w:cs="Times New Roman"/>
          <w:sz w:val="28"/>
          <w:szCs w:val="24"/>
        </w:rPr>
        <w:t>Бобкова Бориса Юрьевича</w:t>
      </w:r>
      <w:r w:rsidR="00A70C77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3B456371" w14:textId="06874C4D" w:rsidR="00A71E71" w:rsidRDefault="00A71E71" w:rsidP="00A71E7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660864" w14:textId="77777777" w:rsidR="00515340" w:rsidRPr="00515340" w:rsidRDefault="00515340" w:rsidP="005153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34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Территориальной </w:t>
      </w:r>
    </w:p>
    <w:p w14:paraId="335CB746" w14:textId="77777777" w:rsidR="00515340" w:rsidRPr="00515340" w:rsidRDefault="00515340" w:rsidP="005153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340">
        <w:rPr>
          <w:rFonts w:ascii="Times New Roman" w:eastAsia="Times New Roman" w:hAnsi="Times New Roman" w:cs="Times New Roman"/>
          <w:sz w:val="28"/>
          <w:szCs w:val="28"/>
        </w:rPr>
        <w:t>избирательной комиссии № 46                                           Б.Ю. Бобков</w:t>
      </w:r>
    </w:p>
    <w:p w14:paraId="06EFD532" w14:textId="77777777" w:rsidR="00515340" w:rsidRPr="00515340" w:rsidRDefault="00515340" w:rsidP="005153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D28DB2" w14:textId="77777777" w:rsidR="00515340" w:rsidRPr="00515340" w:rsidRDefault="00515340" w:rsidP="005153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340">
        <w:rPr>
          <w:rFonts w:ascii="Times New Roman" w:eastAsia="Times New Roman" w:hAnsi="Times New Roman" w:cs="Times New Roman"/>
          <w:sz w:val="28"/>
          <w:szCs w:val="28"/>
        </w:rPr>
        <w:t>Секретарь Территориальной</w:t>
      </w:r>
    </w:p>
    <w:p w14:paraId="5D92B7C9" w14:textId="77777777" w:rsidR="00515340" w:rsidRPr="00515340" w:rsidRDefault="00515340" w:rsidP="005153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340">
        <w:rPr>
          <w:rFonts w:ascii="Times New Roman" w:eastAsia="Times New Roman" w:hAnsi="Times New Roman" w:cs="Times New Roman"/>
          <w:sz w:val="28"/>
          <w:szCs w:val="28"/>
        </w:rPr>
        <w:t>избирательной комиссии № 46                                          Н.В. Павлова</w:t>
      </w:r>
    </w:p>
    <w:p w14:paraId="0F86DA5A" w14:textId="77777777" w:rsidR="005946A6" w:rsidRPr="00A71E71" w:rsidRDefault="005946A6" w:rsidP="00A71E7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420" w:type="dxa"/>
        <w:tblInd w:w="468" w:type="dxa"/>
        <w:tblLook w:val="04A0" w:firstRow="1" w:lastRow="0" w:firstColumn="1" w:lastColumn="0" w:noHBand="0" w:noVBand="1"/>
      </w:tblPr>
      <w:tblGrid>
        <w:gridCol w:w="5169"/>
        <w:gridCol w:w="2091"/>
        <w:gridCol w:w="3160"/>
      </w:tblGrid>
      <w:tr w:rsidR="00A71E71" w:rsidRPr="00A71E71" w14:paraId="6A489A9B" w14:textId="77777777" w:rsidTr="004B6E07">
        <w:tc>
          <w:tcPr>
            <w:tcW w:w="5169" w:type="dxa"/>
          </w:tcPr>
          <w:p w14:paraId="39B23F68" w14:textId="39539D4A" w:rsidR="00A71E71" w:rsidRPr="00A71E71" w:rsidRDefault="00A71E71" w:rsidP="00A71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left w:val="nil"/>
            </w:tcBorders>
          </w:tcPr>
          <w:p w14:paraId="1249FC5F" w14:textId="601F51F5" w:rsidR="00A71E71" w:rsidRPr="00A71E71" w:rsidRDefault="00A71E71" w:rsidP="00A71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60" w:type="dxa"/>
          </w:tcPr>
          <w:p w14:paraId="710BBC6D" w14:textId="6AB941D4" w:rsidR="00F55D95" w:rsidRPr="00A71E71" w:rsidRDefault="00F55D95" w:rsidP="00A71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F55D95" w:rsidRPr="00A71E71" w14:paraId="76BF5F4C" w14:textId="77777777" w:rsidTr="004B6E07">
        <w:tc>
          <w:tcPr>
            <w:tcW w:w="5169" w:type="dxa"/>
          </w:tcPr>
          <w:p w14:paraId="7B8C8BEF" w14:textId="77777777" w:rsidR="00F55D95" w:rsidRPr="00A71E71" w:rsidRDefault="00F55D95" w:rsidP="00A71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left w:val="nil"/>
            </w:tcBorders>
          </w:tcPr>
          <w:p w14:paraId="59E14922" w14:textId="77777777" w:rsidR="00F55D95" w:rsidRPr="00A71E71" w:rsidRDefault="00F55D95" w:rsidP="00A71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60" w:type="dxa"/>
          </w:tcPr>
          <w:p w14:paraId="32BF7A30" w14:textId="77777777" w:rsidR="00F55D95" w:rsidRPr="00A71E71" w:rsidRDefault="00F55D95" w:rsidP="00A71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E6013A2" w14:textId="77777777" w:rsidR="00A71E71" w:rsidRPr="00A71E71" w:rsidRDefault="00A71E71" w:rsidP="00A71E7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sectPr w:rsidR="00A71E71" w:rsidRPr="00A71E71" w:rsidSect="00C64BAD">
      <w:headerReference w:type="firs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E151" w14:textId="77777777" w:rsidR="00636655" w:rsidRDefault="00636655">
      <w:pPr>
        <w:spacing w:after="0" w:line="240" w:lineRule="auto"/>
      </w:pPr>
      <w:r>
        <w:separator/>
      </w:r>
    </w:p>
  </w:endnote>
  <w:endnote w:type="continuationSeparator" w:id="0">
    <w:p w14:paraId="478D32F4" w14:textId="77777777" w:rsidR="00636655" w:rsidRDefault="00636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85353" w14:textId="77777777" w:rsidR="00636655" w:rsidRDefault="00636655">
      <w:pPr>
        <w:spacing w:after="0" w:line="240" w:lineRule="auto"/>
      </w:pPr>
      <w:r>
        <w:separator/>
      </w:r>
    </w:p>
  </w:footnote>
  <w:footnote w:type="continuationSeparator" w:id="0">
    <w:p w14:paraId="630AD014" w14:textId="77777777" w:rsidR="00636655" w:rsidRDefault="00636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5657006"/>
      <w:docPartObj>
        <w:docPartGallery w:val="Page Numbers (Top of Page)"/>
        <w:docPartUnique/>
      </w:docPartObj>
    </w:sdtPr>
    <w:sdtEndPr/>
    <w:sdtContent>
      <w:p w14:paraId="04DF98F4" w14:textId="77777777" w:rsidR="00C64BAD" w:rsidRDefault="009421F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FB8E4A" w14:textId="77777777" w:rsidR="00C64BAD" w:rsidRDefault="00C64B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BB8"/>
    <w:rsid w:val="00005E6A"/>
    <w:rsid w:val="00144A3B"/>
    <w:rsid w:val="001A44FE"/>
    <w:rsid w:val="00297B73"/>
    <w:rsid w:val="002C3BB8"/>
    <w:rsid w:val="00482E38"/>
    <w:rsid w:val="004B6E07"/>
    <w:rsid w:val="004C6D85"/>
    <w:rsid w:val="004E55AA"/>
    <w:rsid w:val="00515340"/>
    <w:rsid w:val="0052196F"/>
    <w:rsid w:val="005946A6"/>
    <w:rsid w:val="00636655"/>
    <w:rsid w:val="007137C7"/>
    <w:rsid w:val="00765331"/>
    <w:rsid w:val="009421FD"/>
    <w:rsid w:val="0099213D"/>
    <w:rsid w:val="00A70C77"/>
    <w:rsid w:val="00A71E71"/>
    <w:rsid w:val="00AD1DE0"/>
    <w:rsid w:val="00AE0EE9"/>
    <w:rsid w:val="00B64503"/>
    <w:rsid w:val="00C64BAD"/>
    <w:rsid w:val="00CE0A44"/>
    <w:rsid w:val="00EF1C94"/>
    <w:rsid w:val="00F5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7822ED"/>
  <w15:docId w15:val="{76CE4337-A55F-4FF1-A27B-3573D9D13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E71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71E71"/>
    <w:rPr>
      <w:rFonts w:eastAsia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52196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2196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2196F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C64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4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CB952-E1E6-4E5E-B923-FB2444CF9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Климачева</dc:creator>
  <cp:keywords/>
  <dc:description/>
  <cp:lastModifiedBy>Борис Председатель</cp:lastModifiedBy>
  <cp:revision>3</cp:revision>
  <dcterms:created xsi:type="dcterms:W3CDTF">2023-04-06T11:09:00Z</dcterms:created>
  <dcterms:modified xsi:type="dcterms:W3CDTF">2023-04-06T11:10:00Z</dcterms:modified>
</cp:coreProperties>
</file>